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53" w:rsidRDefault="00622D70" w:rsidP="00083A53">
      <w:pPr>
        <w:spacing w:line="276" w:lineRule="auto"/>
        <w:jc w:val="center"/>
        <w:rPr>
          <w:b/>
          <w:sz w:val="24"/>
          <w:szCs w:val="24"/>
        </w:rPr>
      </w:pPr>
      <w:r w:rsidRPr="002A6989">
        <w:rPr>
          <w:b/>
          <w:sz w:val="24"/>
          <w:szCs w:val="24"/>
        </w:rPr>
        <w:t>1</w:t>
      </w:r>
      <w:r w:rsidRPr="002A6989">
        <w:rPr>
          <w:b/>
          <w:sz w:val="24"/>
          <w:szCs w:val="24"/>
          <w:vertAlign w:val="superscript"/>
        </w:rPr>
        <w:t>st</w:t>
      </w:r>
      <w:r w:rsidRPr="002A6989">
        <w:rPr>
          <w:b/>
          <w:sz w:val="24"/>
          <w:szCs w:val="24"/>
        </w:rPr>
        <w:t xml:space="preserve"> Biennial Research </w:t>
      </w:r>
      <w:r w:rsidR="00CC2132">
        <w:rPr>
          <w:b/>
          <w:sz w:val="24"/>
          <w:szCs w:val="24"/>
        </w:rPr>
        <w:t>S</w:t>
      </w:r>
      <w:r w:rsidRPr="002A6989">
        <w:rPr>
          <w:b/>
          <w:sz w:val="24"/>
          <w:szCs w:val="24"/>
        </w:rPr>
        <w:t xml:space="preserve">ymposium </w:t>
      </w:r>
      <w:r w:rsidR="00992325">
        <w:rPr>
          <w:b/>
          <w:sz w:val="24"/>
          <w:szCs w:val="24"/>
        </w:rPr>
        <w:t xml:space="preserve">- </w:t>
      </w:r>
      <w:r w:rsidR="00083A53" w:rsidRPr="002A6989">
        <w:rPr>
          <w:b/>
          <w:sz w:val="24"/>
          <w:szCs w:val="24"/>
        </w:rPr>
        <w:t xml:space="preserve">National Education Commission </w:t>
      </w:r>
    </w:p>
    <w:p w:rsidR="00992325" w:rsidRPr="002A6989" w:rsidRDefault="00992325" w:rsidP="00083A5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Extended Abstracts </w:t>
      </w:r>
    </w:p>
    <w:p w:rsidR="00992325" w:rsidRPr="00992325" w:rsidRDefault="00992325" w:rsidP="009923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National Education Commission</w:t>
      </w:r>
      <w:r w:rsidRPr="00992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992325">
        <w:rPr>
          <w:sz w:val="24"/>
          <w:szCs w:val="24"/>
        </w:rPr>
        <w:t xml:space="preserve">pleased to announce that the </w:t>
      </w:r>
      <w:r>
        <w:rPr>
          <w:sz w:val="24"/>
          <w:szCs w:val="24"/>
        </w:rPr>
        <w:t>1</w:t>
      </w:r>
      <w:r w:rsidRPr="0099232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992325">
        <w:rPr>
          <w:sz w:val="24"/>
          <w:szCs w:val="24"/>
        </w:rPr>
        <w:t xml:space="preserve">Biennial Research </w:t>
      </w:r>
      <w:r>
        <w:rPr>
          <w:sz w:val="24"/>
          <w:szCs w:val="24"/>
        </w:rPr>
        <w:t>Symposium</w:t>
      </w:r>
      <w:r w:rsidRPr="00992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(NECRS) on Education </w:t>
      </w:r>
      <w:r w:rsidRPr="00992325">
        <w:rPr>
          <w:sz w:val="24"/>
          <w:szCs w:val="24"/>
        </w:rPr>
        <w:t xml:space="preserve">will be held on </w:t>
      </w:r>
      <w:r>
        <w:rPr>
          <w:sz w:val="24"/>
          <w:szCs w:val="24"/>
        </w:rPr>
        <w:t>the 15</w:t>
      </w:r>
      <w:r w:rsidRPr="009923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December 2022 </w:t>
      </w:r>
      <w:r w:rsidRPr="00992325">
        <w:rPr>
          <w:sz w:val="24"/>
          <w:szCs w:val="24"/>
        </w:rPr>
        <w:t xml:space="preserve">at </w:t>
      </w:r>
      <w:r>
        <w:rPr>
          <w:sz w:val="24"/>
          <w:szCs w:val="24"/>
        </w:rPr>
        <w:t>BMICH,</w:t>
      </w:r>
      <w:r w:rsidRPr="00992325">
        <w:rPr>
          <w:sz w:val="24"/>
          <w:szCs w:val="24"/>
        </w:rPr>
        <w:t xml:space="preserve"> Colombo, Sri Lanka.</w:t>
      </w:r>
    </w:p>
    <w:p w:rsidR="00083A53" w:rsidRPr="00083A53" w:rsidRDefault="00083A53" w:rsidP="005E3113">
      <w:pPr>
        <w:spacing w:line="276" w:lineRule="auto"/>
        <w:jc w:val="both"/>
        <w:rPr>
          <w:sz w:val="24"/>
          <w:szCs w:val="24"/>
        </w:rPr>
      </w:pPr>
      <w:r w:rsidRPr="00083A53">
        <w:rPr>
          <w:sz w:val="24"/>
          <w:szCs w:val="24"/>
        </w:rPr>
        <w:t xml:space="preserve">The </w:t>
      </w:r>
      <w:r w:rsidR="00A84EEC">
        <w:rPr>
          <w:sz w:val="24"/>
          <w:szCs w:val="24"/>
        </w:rPr>
        <w:t>research symposium aim</w:t>
      </w:r>
      <w:r w:rsidRPr="00083A53">
        <w:rPr>
          <w:sz w:val="24"/>
          <w:szCs w:val="24"/>
        </w:rPr>
        <w:t xml:space="preserve">s </w:t>
      </w:r>
      <w:r w:rsidR="00A84EEC">
        <w:rPr>
          <w:sz w:val="24"/>
          <w:szCs w:val="24"/>
        </w:rPr>
        <w:t>to provide</w:t>
      </w:r>
      <w:r w:rsidRPr="00083A53">
        <w:rPr>
          <w:sz w:val="24"/>
          <w:szCs w:val="24"/>
        </w:rPr>
        <w:t xml:space="preserve"> </w:t>
      </w:r>
      <w:r w:rsidR="00A84EEC">
        <w:rPr>
          <w:sz w:val="24"/>
          <w:szCs w:val="24"/>
        </w:rPr>
        <w:t xml:space="preserve">a </w:t>
      </w:r>
      <w:r w:rsidRPr="00083A53">
        <w:rPr>
          <w:sz w:val="24"/>
          <w:szCs w:val="24"/>
        </w:rPr>
        <w:t xml:space="preserve">platform </w:t>
      </w:r>
      <w:r w:rsidR="00A84EEC">
        <w:rPr>
          <w:sz w:val="24"/>
          <w:szCs w:val="24"/>
        </w:rPr>
        <w:t>for</w:t>
      </w:r>
      <w:r w:rsidRPr="00083A53">
        <w:rPr>
          <w:sz w:val="24"/>
          <w:szCs w:val="24"/>
        </w:rPr>
        <w:t xml:space="preserve"> academia and educational professionals to </w:t>
      </w:r>
      <w:r w:rsidR="00622D70">
        <w:rPr>
          <w:sz w:val="24"/>
          <w:szCs w:val="24"/>
        </w:rPr>
        <w:t xml:space="preserve">disseminate their </w:t>
      </w:r>
      <w:r w:rsidRPr="00083A53">
        <w:rPr>
          <w:sz w:val="24"/>
          <w:szCs w:val="24"/>
        </w:rPr>
        <w:t xml:space="preserve">novel </w:t>
      </w:r>
      <w:r w:rsidR="00622D70">
        <w:rPr>
          <w:sz w:val="24"/>
          <w:szCs w:val="24"/>
        </w:rPr>
        <w:t xml:space="preserve">research findings </w:t>
      </w:r>
      <w:r w:rsidR="00A84EEC">
        <w:rPr>
          <w:sz w:val="24"/>
          <w:szCs w:val="24"/>
        </w:rPr>
        <w:t>to</w:t>
      </w:r>
      <w:r w:rsidRPr="00083A53">
        <w:rPr>
          <w:sz w:val="24"/>
          <w:szCs w:val="24"/>
        </w:rPr>
        <w:t xml:space="preserve"> strengthen </w:t>
      </w:r>
      <w:r w:rsidR="00622D70">
        <w:rPr>
          <w:sz w:val="24"/>
          <w:szCs w:val="24"/>
        </w:rPr>
        <w:t xml:space="preserve">the </w:t>
      </w:r>
      <w:r w:rsidRPr="00083A53">
        <w:rPr>
          <w:sz w:val="24"/>
          <w:szCs w:val="24"/>
        </w:rPr>
        <w:t>education</w:t>
      </w:r>
      <w:r w:rsidR="00622D70">
        <w:rPr>
          <w:sz w:val="24"/>
          <w:szCs w:val="24"/>
        </w:rPr>
        <w:t xml:space="preserve"> system in Sri Lanka</w:t>
      </w:r>
      <w:r w:rsidRPr="00083A53">
        <w:rPr>
          <w:sz w:val="24"/>
          <w:szCs w:val="24"/>
        </w:rPr>
        <w:t>.</w:t>
      </w:r>
    </w:p>
    <w:p w:rsidR="00C116D8" w:rsidRDefault="004A6B5C" w:rsidP="005E311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Key Dates</w:t>
      </w:r>
    </w:p>
    <w:p w:rsidR="00B47DD5" w:rsidRDefault="00B47DD5" w:rsidP="005E31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47DD5">
        <w:rPr>
          <w:sz w:val="24"/>
          <w:szCs w:val="24"/>
          <w:vertAlign w:val="superscript"/>
        </w:rPr>
        <w:t>st</w:t>
      </w:r>
      <w:r w:rsidR="008319B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of May 2022 – Call for </w:t>
      </w:r>
      <w:r w:rsidR="002437AE">
        <w:rPr>
          <w:sz w:val="24"/>
          <w:szCs w:val="24"/>
        </w:rPr>
        <w:t xml:space="preserve">Extended Abstract </w:t>
      </w:r>
      <w:r>
        <w:rPr>
          <w:sz w:val="24"/>
          <w:szCs w:val="24"/>
        </w:rPr>
        <w:t>Submission</w:t>
      </w:r>
    </w:p>
    <w:p w:rsidR="00B47DD5" w:rsidRDefault="00B47DD5" w:rsidP="005E31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B47D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July 2022 – Deadline for </w:t>
      </w:r>
      <w:r w:rsidR="002437AE">
        <w:rPr>
          <w:sz w:val="24"/>
          <w:szCs w:val="24"/>
        </w:rPr>
        <w:t>Extended Abstract Submission</w:t>
      </w:r>
    </w:p>
    <w:p w:rsidR="00B47DD5" w:rsidRDefault="00B47DD5" w:rsidP="005E31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47D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September 2022 </w:t>
      </w:r>
      <w:proofErr w:type="gramStart"/>
      <w:r>
        <w:rPr>
          <w:sz w:val="24"/>
          <w:szCs w:val="24"/>
        </w:rPr>
        <w:t>-  Notification</w:t>
      </w:r>
      <w:proofErr w:type="gramEnd"/>
      <w:r>
        <w:rPr>
          <w:sz w:val="24"/>
          <w:szCs w:val="24"/>
        </w:rPr>
        <w:t xml:space="preserve"> of Acceptance</w:t>
      </w:r>
    </w:p>
    <w:p w:rsidR="00B47DD5" w:rsidRDefault="00B47DD5" w:rsidP="005E31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B47D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September 2022</w:t>
      </w:r>
      <w:proofErr w:type="gramStart"/>
      <w:r>
        <w:rPr>
          <w:sz w:val="24"/>
          <w:szCs w:val="24"/>
        </w:rPr>
        <w:t>-  Camera</w:t>
      </w:r>
      <w:proofErr w:type="gramEnd"/>
      <w:r>
        <w:rPr>
          <w:sz w:val="24"/>
          <w:szCs w:val="24"/>
        </w:rPr>
        <w:t xml:space="preserve"> ready </w:t>
      </w:r>
      <w:r w:rsidR="002437AE">
        <w:rPr>
          <w:sz w:val="24"/>
          <w:szCs w:val="24"/>
        </w:rPr>
        <w:t xml:space="preserve">Extended Abstract </w:t>
      </w:r>
      <w:r>
        <w:rPr>
          <w:sz w:val="24"/>
          <w:szCs w:val="24"/>
        </w:rPr>
        <w:t>Submission</w:t>
      </w:r>
    </w:p>
    <w:p w:rsidR="00B47DD5" w:rsidRPr="00B47DD5" w:rsidRDefault="00B47DD5" w:rsidP="005E31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of December 2022 – Conference </w:t>
      </w:r>
      <w:r w:rsidR="002437AE">
        <w:rPr>
          <w:sz w:val="24"/>
          <w:szCs w:val="24"/>
        </w:rPr>
        <w:t>Date</w:t>
      </w:r>
    </w:p>
    <w:p w:rsidR="004A6B5C" w:rsidRDefault="004A6B5C" w:rsidP="005E3113">
      <w:pPr>
        <w:spacing w:line="276" w:lineRule="auto"/>
        <w:jc w:val="both"/>
        <w:rPr>
          <w:b/>
          <w:sz w:val="24"/>
          <w:szCs w:val="24"/>
        </w:rPr>
      </w:pPr>
    </w:p>
    <w:p w:rsidR="004A6B5C" w:rsidRDefault="004A6B5C" w:rsidP="005E311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Tracks </w:t>
      </w:r>
    </w:p>
    <w:p w:rsidR="004A6B5C" w:rsidRPr="00316D7C" w:rsidRDefault="00B47DD5" w:rsidP="00316D7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16D7C">
        <w:rPr>
          <w:sz w:val="24"/>
          <w:szCs w:val="24"/>
        </w:rPr>
        <w:t xml:space="preserve">Early </w:t>
      </w:r>
      <w:r w:rsidR="00C11217" w:rsidRPr="00316D7C">
        <w:rPr>
          <w:sz w:val="24"/>
          <w:szCs w:val="24"/>
        </w:rPr>
        <w:t>Childhood Education</w:t>
      </w:r>
    </w:p>
    <w:p w:rsidR="00B47DD5" w:rsidRPr="00316D7C" w:rsidRDefault="00103288" w:rsidP="00316D7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B47DD5" w:rsidRPr="00316D7C">
        <w:rPr>
          <w:sz w:val="24"/>
          <w:szCs w:val="24"/>
        </w:rPr>
        <w:t>Education</w:t>
      </w:r>
    </w:p>
    <w:p w:rsidR="00B47DD5" w:rsidRPr="00316D7C" w:rsidRDefault="00B47DD5" w:rsidP="00316D7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16D7C">
        <w:rPr>
          <w:sz w:val="24"/>
          <w:szCs w:val="24"/>
        </w:rPr>
        <w:t>Higher Education</w:t>
      </w:r>
    </w:p>
    <w:p w:rsidR="00B47DD5" w:rsidRPr="00316D7C" w:rsidRDefault="00B47DD5" w:rsidP="00316D7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16D7C">
        <w:rPr>
          <w:sz w:val="24"/>
          <w:szCs w:val="24"/>
        </w:rPr>
        <w:t xml:space="preserve">Technical and </w:t>
      </w:r>
      <w:r w:rsidR="00C11217" w:rsidRPr="00316D7C">
        <w:rPr>
          <w:sz w:val="24"/>
          <w:szCs w:val="24"/>
        </w:rPr>
        <w:t>Vocational</w:t>
      </w:r>
      <w:r w:rsidRPr="00316D7C">
        <w:rPr>
          <w:sz w:val="24"/>
          <w:szCs w:val="24"/>
        </w:rPr>
        <w:t xml:space="preserve"> Education </w:t>
      </w:r>
    </w:p>
    <w:p w:rsidR="00B47DD5" w:rsidRPr="00316D7C" w:rsidRDefault="002C31DE" w:rsidP="00316D7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Other Cross - d</w:t>
      </w:r>
      <w:bookmarkStart w:id="0" w:name="_GoBack"/>
      <w:bookmarkEnd w:id="0"/>
      <w:r w:rsidR="00B47DD5" w:rsidRPr="00316D7C">
        <w:rPr>
          <w:sz w:val="24"/>
          <w:szCs w:val="24"/>
        </w:rPr>
        <w:t xml:space="preserve">isciplinary research work relevant to </w:t>
      </w:r>
      <w:r w:rsidR="008319B3" w:rsidRPr="00316D7C">
        <w:rPr>
          <w:sz w:val="24"/>
          <w:szCs w:val="24"/>
        </w:rPr>
        <w:t>Education</w:t>
      </w:r>
    </w:p>
    <w:p w:rsidR="005F2FA4" w:rsidRPr="005E3113" w:rsidRDefault="0098539D" w:rsidP="005E3113">
      <w:pPr>
        <w:spacing w:line="276" w:lineRule="auto"/>
        <w:jc w:val="both"/>
        <w:rPr>
          <w:b/>
          <w:sz w:val="24"/>
          <w:szCs w:val="24"/>
        </w:rPr>
      </w:pPr>
      <w:r w:rsidRPr="005E3113">
        <w:rPr>
          <w:b/>
          <w:sz w:val="24"/>
          <w:szCs w:val="24"/>
        </w:rPr>
        <w:t xml:space="preserve">Submission </w:t>
      </w:r>
      <w:r w:rsidR="005E3113" w:rsidRPr="005E3113">
        <w:rPr>
          <w:b/>
          <w:sz w:val="24"/>
          <w:szCs w:val="24"/>
        </w:rPr>
        <w:t>Instructions</w:t>
      </w:r>
    </w:p>
    <w:p w:rsidR="0098539D" w:rsidRPr="00CF280A" w:rsidRDefault="005E3113" w:rsidP="005E3113">
      <w:pPr>
        <w:spacing w:line="276" w:lineRule="auto"/>
        <w:jc w:val="both"/>
        <w:rPr>
          <w:sz w:val="24"/>
          <w:szCs w:val="24"/>
        </w:rPr>
      </w:pPr>
      <w:r w:rsidRPr="00CF280A">
        <w:rPr>
          <w:sz w:val="24"/>
          <w:szCs w:val="24"/>
        </w:rPr>
        <w:t xml:space="preserve">Prospective authors are kindly invited to </w:t>
      </w:r>
      <w:r w:rsidR="00AB086F" w:rsidRPr="00CF280A">
        <w:rPr>
          <w:sz w:val="24"/>
          <w:szCs w:val="24"/>
        </w:rPr>
        <w:t xml:space="preserve">submit </w:t>
      </w:r>
      <w:r w:rsidR="00016074" w:rsidRPr="00CF280A">
        <w:rPr>
          <w:sz w:val="24"/>
          <w:szCs w:val="24"/>
        </w:rPr>
        <w:t>extended</w:t>
      </w:r>
      <w:r w:rsidR="00965178" w:rsidRPr="00CF280A">
        <w:rPr>
          <w:sz w:val="24"/>
          <w:szCs w:val="24"/>
        </w:rPr>
        <w:t xml:space="preserve"> abstracts</w:t>
      </w:r>
      <w:r w:rsidR="00AB086F" w:rsidRPr="00CF280A">
        <w:rPr>
          <w:sz w:val="24"/>
          <w:szCs w:val="24"/>
        </w:rPr>
        <w:t xml:space="preserve">. </w:t>
      </w:r>
      <w:r w:rsidR="00CF37E6" w:rsidRPr="00CF280A">
        <w:rPr>
          <w:sz w:val="24"/>
          <w:szCs w:val="24"/>
        </w:rPr>
        <w:t xml:space="preserve">The body of the </w:t>
      </w:r>
      <w:r w:rsidR="00CF280A" w:rsidRPr="00CF280A">
        <w:rPr>
          <w:sz w:val="24"/>
          <w:szCs w:val="24"/>
        </w:rPr>
        <w:t>extended</w:t>
      </w:r>
      <w:r w:rsidR="00965178" w:rsidRPr="00CF280A">
        <w:rPr>
          <w:sz w:val="24"/>
          <w:szCs w:val="24"/>
        </w:rPr>
        <w:t xml:space="preserve"> abstracts </w:t>
      </w:r>
      <w:r w:rsidR="002A6989" w:rsidRPr="00CF280A">
        <w:rPr>
          <w:sz w:val="24"/>
          <w:szCs w:val="24"/>
        </w:rPr>
        <w:t xml:space="preserve">should consist </w:t>
      </w:r>
      <w:r w:rsidR="00A84EEC">
        <w:rPr>
          <w:sz w:val="24"/>
          <w:szCs w:val="24"/>
        </w:rPr>
        <w:t xml:space="preserve">of </w:t>
      </w:r>
      <w:r w:rsidR="006E4741">
        <w:rPr>
          <w:sz w:val="24"/>
          <w:szCs w:val="24"/>
        </w:rPr>
        <w:t xml:space="preserve">an </w:t>
      </w:r>
      <w:r w:rsidRPr="00CF280A">
        <w:rPr>
          <w:sz w:val="24"/>
          <w:szCs w:val="24"/>
        </w:rPr>
        <w:t>Introduction, Methods, Results, Discussion, Conclusion, References</w:t>
      </w:r>
      <w:r w:rsidR="00A84EEC">
        <w:rPr>
          <w:sz w:val="24"/>
          <w:szCs w:val="24"/>
        </w:rPr>
        <w:t>,</w:t>
      </w:r>
      <w:r w:rsidRPr="00CF280A">
        <w:rPr>
          <w:sz w:val="24"/>
          <w:szCs w:val="24"/>
        </w:rPr>
        <w:t xml:space="preserve"> and Acknowledgement</w:t>
      </w:r>
      <w:r w:rsidR="00980330" w:rsidRPr="00CF280A">
        <w:rPr>
          <w:sz w:val="24"/>
          <w:szCs w:val="24"/>
        </w:rPr>
        <w:t>s</w:t>
      </w:r>
      <w:r w:rsidR="002A6989" w:rsidRPr="00CF280A">
        <w:rPr>
          <w:sz w:val="24"/>
          <w:szCs w:val="24"/>
        </w:rPr>
        <w:t xml:space="preserve">. </w:t>
      </w:r>
      <w:r w:rsidRPr="00CF280A">
        <w:rPr>
          <w:sz w:val="24"/>
          <w:szCs w:val="24"/>
        </w:rPr>
        <w:t>All submitted articles should be original and previously unpublished.</w:t>
      </w:r>
      <w:r w:rsidR="00016074" w:rsidRPr="00CF280A">
        <w:t xml:space="preserve"> </w:t>
      </w:r>
      <w:r w:rsidR="00016074" w:rsidRPr="00CF280A">
        <w:rPr>
          <w:sz w:val="24"/>
          <w:szCs w:val="24"/>
        </w:rPr>
        <w:t xml:space="preserve">Early submission is encouraged </w:t>
      </w:r>
      <w:r w:rsidR="00A84EEC">
        <w:rPr>
          <w:sz w:val="24"/>
          <w:szCs w:val="24"/>
        </w:rPr>
        <w:t>to</w:t>
      </w:r>
      <w:r w:rsidR="00CF280A">
        <w:rPr>
          <w:sz w:val="24"/>
          <w:szCs w:val="24"/>
        </w:rPr>
        <w:t xml:space="preserve"> maintain </w:t>
      </w:r>
      <w:r w:rsidR="00A84EEC">
        <w:rPr>
          <w:sz w:val="24"/>
          <w:szCs w:val="24"/>
        </w:rPr>
        <w:t xml:space="preserve">a </w:t>
      </w:r>
      <w:r w:rsidR="00CF280A">
        <w:rPr>
          <w:sz w:val="24"/>
          <w:szCs w:val="24"/>
        </w:rPr>
        <w:t xml:space="preserve">more </w:t>
      </w:r>
      <w:r w:rsidR="004356B9">
        <w:rPr>
          <w:sz w:val="24"/>
          <w:szCs w:val="24"/>
        </w:rPr>
        <w:t xml:space="preserve">effective </w:t>
      </w:r>
      <w:r w:rsidR="004356B9" w:rsidRPr="00CF280A">
        <w:rPr>
          <w:sz w:val="24"/>
          <w:szCs w:val="24"/>
        </w:rPr>
        <w:t>review</w:t>
      </w:r>
      <w:r w:rsidR="00016074" w:rsidRPr="00CF280A">
        <w:rPr>
          <w:sz w:val="24"/>
          <w:szCs w:val="24"/>
        </w:rPr>
        <w:t xml:space="preserve"> process </w:t>
      </w:r>
      <w:r w:rsidR="00A84EEC">
        <w:rPr>
          <w:sz w:val="24"/>
          <w:szCs w:val="24"/>
        </w:rPr>
        <w:t>on time</w:t>
      </w:r>
      <w:r w:rsidR="00016074" w:rsidRPr="00CF280A">
        <w:rPr>
          <w:sz w:val="24"/>
          <w:szCs w:val="24"/>
        </w:rPr>
        <w:t>.</w:t>
      </w:r>
    </w:p>
    <w:p w:rsidR="00C116D8" w:rsidRDefault="00C116D8" w:rsidP="00C116D8">
      <w:pPr>
        <w:spacing w:line="276" w:lineRule="auto"/>
        <w:jc w:val="both"/>
        <w:rPr>
          <w:b/>
          <w:sz w:val="24"/>
          <w:szCs w:val="24"/>
        </w:rPr>
      </w:pPr>
    </w:p>
    <w:p w:rsidR="00C116D8" w:rsidRDefault="00C116D8" w:rsidP="00C116D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 for Authors </w:t>
      </w:r>
    </w:p>
    <w:p w:rsidR="004A6B5C" w:rsidRDefault="00C116D8" w:rsidP="00C116D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Medium: </w:t>
      </w:r>
      <w:r>
        <w:rPr>
          <w:sz w:val="24"/>
          <w:szCs w:val="24"/>
        </w:rPr>
        <w:t>English</w:t>
      </w:r>
    </w:p>
    <w:p w:rsidR="00C116D8" w:rsidRDefault="004A6B5C" w:rsidP="00C116D8">
      <w:pPr>
        <w:spacing w:line="276" w:lineRule="auto"/>
        <w:jc w:val="both"/>
        <w:rPr>
          <w:sz w:val="24"/>
          <w:szCs w:val="24"/>
        </w:rPr>
      </w:pPr>
      <w:r w:rsidRPr="00326F2C">
        <w:rPr>
          <w:b/>
          <w:sz w:val="24"/>
          <w:szCs w:val="24"/>
        </w:rPr>
        <w:lastRenderedPageBreak/>
        <w:t xml:space="preserve">Guideline for </w:t>
      </w:r>
      <w:r w:rsidR="006E0A21">
        <w:rPr>
          <w:b/>
          <w:sz w:val="24"/>
          <w:szCs w:val="24"/>
        </w:rPr>
        <w:t xml:space="preserve">Preparing </w:t>
      </w:r>
      <w:r>
        <w:rPr>
          <w:b/>
          <w:sz w:val="24"/>
          <w:szCs w:val="24"/>
        </w:rPr>
        <w:t>Extended Abstract</w:t>
      </w:r>
      <w:r w:rsidR="00C116D8">
        <w:rPr>
          <w:sz w:val="24"/>
          <w:szCs w:val="24"/>
        </w:rPr>
        <w:t xml:space="preserve"> </w:t>
      </w:r>
    </w:p>
    <w:p w:rsidR="004A6B5C" w:rsidRDefault="00B0605A" w:rsidP="00C116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A6B5C" w:rsidRPr="00CF280A">
        <w:rPr>
          <w:sz w:val="24"/>
          <w:szCs w:val="24"/>
        </w:rPr>
        <w:t xml:space="preserve">xtended abstracts should follow the </w:t>
      </w:r>
      <w:r w:rsidR="004A6B5C">
        <w:rPr>
          <w:sz w:val="24"/>
          <w:szCs w:val="24"/>
        </w:rPr>
        <w:t xml:space="preserve">proceeding’s </w:t>
      </w:r>
      <w:r w:rsidR="004A6B5C" w:rsidRPr="00CF280A">
        <w:rPr>
          <w:sz w:val="24"/>
          <w:szCs w:val="24"/>
        </w:rPr>
        <w:t>format given</w:t>
      </w:r>
      <w:r w:rsidR="004A6B5C">
        <w:rPr>
          <w:sz w:val="24"/>
          <w:szCs w:val="24"/>
        </w:rPr>
        <w:t xml:space="preserve"> in …….</w:t>
      </w:r>
    </w:p>
    <w:p w:rsidR="004446CB" w:rsidRDefault="004446CB" w:rsidP="005E3113">
      <w:pPr>
        <w:spacing w:line="276" w:lineRule="auto"/>
        <w:jc w:val="both"/>
        <w:rPr>
          <w:b/>
          <w:sz w:val="24"/>
          <w:szCs w:val="24"/>
        </w:rPr>
      </w:pPr>
      <w:r w:rsidRPr="004446CB">
        <w:rPr>
          <w:b/>
          <w:sz w:val="24"/>
          <w:szCs w:val="24"/>
        </w:rPr>
        <w:t xml:space="preserve">Submission </w:t>
      </w:r>
      <w:r w:rsidR="009A7398">
        <w:rPr>
          <w:b/>
          <w:sz w:val="24"/>
          <w:szCs w:val="24"/>
        </w:rPr>
        <w:t>Procedure</w:t>
      </w:r>
    </w:p>
    <w:p w:rsidR="004446CB" w:rsidRPr="004446CB" w:rsidRDefault="004446CB" w:rsidP="00C20E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446CB">
        <w:rPr>
          <w:sz w:val="24"/>
          <w:szCs w:val="24"/>
        </w:rPr>
        <w:t xml:space="preserve">For official purposes please rename </w:t>
      </w:r>
      <w:r w:rsidR="00A84EEC">
        <w:rPr>
          <w:sz w:val="24"/>
          <w:szCs w:val="24"/>
        </w:rPr>
        <w:t xml:space="preserve">the </w:t>
      </w:r>
      <w:r w:rsidR="009A7398">
        <w:rPr>
          <w:sz w:val="24"/>
          <w:szCs w:val="24"/>
        </w:rPr>
        <w:t>E</w:t>
      </w:r>
      <w:r w:rsidR="004356B9" w:rsidRPr="004356B9">
        <w:rPr>
          <w:sz w:val="24"/>
          <w:szCs w:val="24"/>
        </w:rPr>
        <w:t>xtended abstract</w:t>
      </w:r>
      <w:r w:rsidR="00C20EF9">
        <w:rPr>
          <w:sz w:val="24"/>
          <w:szCs w:val="24"/>
        </w:rPr>
        <w:t xml:space="preserve"> and </w:t>
      </w:r>
      <w:r w:rsidR="00C20EF9" w:rsidRPr="00C20EF9">
        <w:rPr>
          <w:sz w:val="24"/>
          <w:szCs w:val="24"/>
        </w:rPr>
        <w:t>Author declaration form</w:t>
      </w:r>
      <w:r w:rsidR="004356B9" w:rsidRPr="004356B9">
        <w:rPr>
          <w:sz w:val="24"/>
          <w:szCs w:val="24"/>
        </w:rPr>
        <w:t xml:space="preserve"> </w:t>
      </w:r>
      <w:r w:rsidRPr="004446CB">
        <w:rPr>
          <w:sz w:val="24"/>
          <w:szCs w:val="24"/>
        </w:rPr>
        <w:t xml:space="preserve">using </w:t>
      </w:r>
      <w:r w:rsidR="00A84EEC">
        <w:rPr>
          <w:sz w:val="24"/>
          <w:szCs w:val="24"/>
        </w:rPr>
        <w:t xml:space="preserve">the </w:t>
      </w:r>
      <w:r w:rsidR="00F01EB2">
        <w:rPr>
          <w:sz w:val="24"/>
          <w:szCs w:val="24"/>
        </w:rPr>
        <w:t>author’s</w:t>
      </w:r>
      <w:r w:rsidRPr="004446CB">
        <w:rPr>
          <w:sz w:val="24"/>
          <w:szCs w:val="24"/>
        </w:rPr>
        <w:t xml:space="preserve"> </w:t>
      </w:r>
      <w:r>
        <w:rPr>
          <w:sz w:val="24"/>
          <w:szCs w:val="24"/>
        </w:rPr>
        <w:t>last name</w:t>
      </w:r>
      <w:r w:rsidR="00484ADC">
        <w:rPr>
          <w:sz w:val="24"/>
          <w:szCs w:val="24"/>
        </w:rPr>
        <w:t xml:space="preserve"> with initials</w:t>
      </w:r>
      <w:r w:rsidRPr="004446CB">
        <w:rPr>
          <w:sz w:val="24"/>
          <w:szCs w:val="24"/>
        </w:rPr>
        <w:t xml:space="preserve">. </w:t>
      </w:r>
    </w:p>
    <w:p w:rsidR="00E716F2" w:rsidRDefault="002A6989" w:rsidP="0098033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Extended </w:t>
      </w:r>
      <w:r w:rsidR="00004F48">
        <w:rPr>
          <w:b/>
          <w:sz w:val="24"/>
          <w:szCs w:val="24"/>
        </w:rPr>
        <w:t xml:space="preserve">Abstract: </w:t>
      </w:r>
      <w:r w:rsidR="00004F48" w:rsidRPr="00004F48">
        <w:rPr>
          <w:sz w:val="24"/>
          <w:szCs w:val="24"/>
        </w:rPr>
        <w:t>[</w:t>
      </w:r>
      <w:proofErr w:type="spellStart"/>
      <w:r w:rsidR="004446CB" w:rsidRPr="00004F48">
        <w:rPr>
          <w:sz w:val="24"/>
          <w:szCs w:val="24"/>
        </w:rPr>
        <w:t>L</w:t>
      </w:r>
      <w:r w:rsidR="004446CB" w:rsidRPr="00E716F2">
        <w:rPr>
          <w:sz w:val="24"/>
          <w:szCs w:val="24"/>
        </w:rPr>
        <w:t>iyanarachchi</w:t>
      </w:r>
      <w:r w:rsidR="00484ADC">
        <w:rPr>
          <w:sz w:val="24"/>
          <w:szCs w:val="24"/>
        </w:rPr>
        <w:t>.A.K</w:t>
      </w:r>
      <w:proofErr w:type="spellEnd"/>
      <w:r w:rsidR="004446CB" w:rsidRPr="00E716F2">
        <w:rPr>
          <w:sz w:val="24"/>
          <w:szCs w:val="24"/>
        </w:rPr>
        <w:t xml:space="preserve">] NECRS </w:t>
      </w:r>
      <w:r>
        <w:rPr>
          <w:sz w:val="24"/>
          <w:szCs w:val="24"/>
        </w:rPr>
        <w:t xml:space="preserve">Extended </w:t>
      </w:r>
      <w:r w:rsidR="00E716F2">
        <w:rPr>
          <w:sz w:val="24"/>
          <w:szCs w:val="24"/>
        </w:rPr>
        <w:t>A</w:t>
      </w:r>
      <w:r w:rsidR="004446CB" w:rsidRPr="00E716F2">
        <w:rPr>
          <w:sz w:val="24"/>
          <w:szCs w:val="24"/>
        </w:rPr>
        <w:t>bstract.doc</w:t>
      </w:r>
      <w:r w:rsidR="00F41653">
        <w:rPr>
          <w:sz w:val="24"/>
          <w:szCs w:val="24"/>
        </w:rPr>
        <w:t>]</w:t>
      </w:r>
      <w:r w:rsidR="00980330">
        <w:rPr>
          <w:sz w:val="24"/>
          <w:szCs w:val="24"/>
        </w:rPr>
        <w:t xml:space="preserve"> </w:t>
      </w:r>
    </w:p>
    <w:p w:rsidR="004446CB" w:rsidRPr="00E716F2" w:rsidRDefault="00E716F2" w:rsidP="00980330">
      <w:pPr>
        <w:spacing w:line="276" w:lineRule="auto"/>
        <w:ind w:firstLine="720"/>
        <w:jc w:val="both"/>
        <w:rPr>
          <w:sz w:val="24"/>
          <w:szCs w:val="24"/>
        </w:rPr>
      </w:pPr>
      <w:r w:rsidRPr="00E716F2">
        <w:rPr>
          <w:b/>
          <w:sz w:val="24"/>
          <w:szCs w:val="24"/>
        </w:rPr>
        <w:t>Author Declaration Form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716F2">
        <w:rPr>
          <w:sz w:val="24"/>
          <w:szCs w:val="24"/>
        </w:rPr>
        <w:t>[</w:t>
      </w:r>
      <w:proofErr w:type="spellStart"/>
      <w:r w:rsidR="00484ADC" w:rsidRPr="00E716F2">
        <w:rPr>
          <w:sz w:val="24"/>
          <w:szCs w:val="24"/>
        </w:rPr>
        <w:t>Liyanarachchi</w:t>
      </w:r>
      <w:r w:rsidR="00484ADC">
        <w:rPr>
          <w:sz w:val="24"/>
          <w:szCs w:val="24"/>
        </w:rPr>
        <w:t>.A.K</w:t>
      </w:r>
      <w:proofErr w:type="spellEnd"/>
      <w:r w:rsidRPr="00E716F2">
        <w:rPr>
          <w:sz w:val="24"/>
          <w:szCs w:val="24"/>
        </w:rPr>
        <w:t xml:space="preserve">] NECRS </w:t>
      </w:r>
      <w:r w:rsidR="00F41653">
        <w:rPr>
          <w:sz w:val="24"/>
          <w:szCs w:val="24"/>
        </w:rPr>
        <w:t>Author Declaration Form.doc]</w:t>
      </w:r>
    </w:p>
    <w:p w:rsidR="004446CB" w:rsidRDefault="009A7398" w:rsidP="004446C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Submit</w:t>
      </w:r>
      <w:r w:rsidR="004446CB" w:rsidRPr="004446CB">
        <w:rPr>
          <w:sz w:val="24"/>
          <w:szCs w:val="24"/>
        </w:rPr>
        <w:t xml:space="preserve"> </w:t>
      </w:r>
      <w:r w:rsidR="00CF280A">
        <w:rPr>
          <w:sz w:val="24"/>
          <w:szCs w:val="24"/>
        </w:rPr>
        <w:t xml:space="preserve">both </w:t>
      </w:r>
      <w:r w:rsidR="00F01EB2">
        <w:rPr>
          <w:sz w:val="24"/>
          <w:szCs w:val="24"/>
        </w:rPr>
        <w:t xml:space="preserve">the </w:t>
      </w:r>
      <w:r w:rsidR="002A6989">
        <w:rPr>
          <w:sz w:val="24"/>
          <w:szCs w:val="24"/>
        </w:rPr>
        <w:t xml:space="preserve">Extended </w:t>
      </w:r>
      <w:r w:rsidR="004446CB" w:rsidRPr="004446CB">
        <w:rPr>
          <w:sz w:val="24"/>
          <w:szCs w:val="24"/>
        </w:rPr>
        <w:t xml:space="preserve">abstract </w:t>
      </w:r>
      <w:r>
        <w:rPr>
          <w:sz w:val="24"/>
          <w:szCs w:val="24"/>
        </w:rPr>
        <w:t>and</w:t>
      </w:r>
      <w:r w:rsidR="00CF280A">
        <w:rPr>
          <w:sz w:val="24"/>
          <w:szCs w:val="24"/>
        </w:rPr>
        <w:t xml:space="preserve"> </w:t>
      </w:r>
      <w:r>
        <w:rPr>
          <w:sz w:val="24"/>
          <w:szCs w:val="24"/>
        </w:rPr>
        <w:t>duly completed  Author declaration</w:t>
      </w:r>
      <w:r w:rsidRPr="004446CB">
        <w:rPr>
          <w:sz w:val="24"/>
          <w:szCs w:val="24"/>
        </w:rPr>
        <w:t xml:space="preserve"> form </w:t>
      </w:r>
      <w:r w:rsidR="00E716F2">
        <w:rPr>
          <w:sz w:val="24"/>
          <w:szCs w:val="24"/>
        </w:rPr>
        <w:t xml:space="preserve">to the given </w:t>
      </w:r>
      <w:r w:rsidR="00980330">
        <w:rPr>
          <w:sz w:val="24"/>
          <w:szCs w:val="24"/>
        </w:rPr>
        <w:t>E</w:t>
      </w:r>
      <w:r w:rsidR="00E716F2">
        <w:rPr>
          <w:sz w:val="24"/>
          <w:szCs w:val="24"/>
        </w:rPr>
        <w:t>mail address</w:t>
      </w:r>
      <w:r w:rsidR="004446CB" w:rsidRPr="004446CB">
        <w:rPr>
          <w:sz w:val="24"/>
          <w:szCs w:val="24"/>
        </w:rPr>
        <w:t>:</w:t>
      </w:r>
      <w:r w:rsidR="00F01EB2">
        <w:rPr>
          <w:sz w:val="24"/>
          <w:szCs w:val="24"/>
        </w:rPr>
        <w:t xml:space="preserve"> </w:t>
      </w:r>
      <w:hyperlink r:id="rId5" w:history="1">
        <w:r w:rsidR="00F01EB2" w:rsidRPr="0013178F">
          <w:rPr>
            <w:rStyle w:val="Hyperlink"/>
            <w:sz w:val="24"/>
            <w:szCs w:val="24"/>
          </w:rPr>
          <w:t>necrsteam@gmail.com</w:t>
        </w:r>
      </w:hyperlink>
    </w:p>
    <w:p w:rsidR="0017598B" w:rsidRPr="0017598B" w:rsidRDefault="0017598B" w:rsidP="0017598B">
      <w:pPr>
        <w:spacing w:line="276" w:lineRule="auto"/>
        <w:jc w:val="both"/>
        <w:rPr>
          <w:sz w:val="24"/>
          <w:szCs w:val="24"/>
        </w:rPr>
      </w:pPr>
    </w:p>
    <w:p w:rsidR="00326F2C" w:rsidRDefault="00326F2C" w:rsidP="00326F2C">
      <w:pPr>
        <w:spacing w:line="276" w:lineRule="auto"/>
        <w:jc w:val="both"/>
        <w:rPr>
          <w:b/>
          <w:sz w:val="24"/>
          <w:szCs w:val="24"/>
        </w:rPr>
      </w:pPr>
      <w:r w:rsidRPr="00326F2C">
        <w:rPr>
          <w:b/>
          <w:sz w:val="24"/>
          <w:szCs w:val="24"/>
        </w:rPr>
        <w:t xml:space="preserve">Guideline for </w:t>
      </w:r>
      <w:r w:rsidR="004A6B5C">
        <w:rPr>
          <w:b/>
          <w:sz w:val="24"/>
          <w:szCs w:val="24"/>
        </w:rPr>
        <w:t>O</w:t>
      </w:r>
      <w:r w:rsidRPr="00326F2C">
        <w:rPr>
          <w:b/>
          <w:sz w:val="24"/>
          <w:szCs w:val="24"/>
        </w:rPr>
        <w:t xml:space="preserve">ral and Poster </w:t>
      </w:r>
      <w:r w:rsidR="008319B3" w:rsidRPr="00326F2C">
        <w:rPr>
          <w:b/>
          <w:sz w:val="24"/>
          <w:szCs w:val="24"/>
        </w:rPr>
        <w:t>Presentations</w:t>
      </w:r>
    </w:p>
    <w:p w:rsidR="0099348D" w:rsidRDefault="0099348D" w:rsidP="00326F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 of Presentation: Microsoft </w:t>
      </w:r>
      <w:r w:rsidRPr="00326F2C">
        <w:rPr>
          <w:sz w:val="24"/>
          <w:szCs w:val="24"/>
        </w:rPr>
        <w:t>PowerPoint</w:t>
      </w:r>
    </w:p>
    <w:p w:rsidR="0099348D" w:rsidRDefault="0099348D" w:rsidP="00326F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 duration: 10 minutes followed by 5 minutes of discussion</w:t>
      </w:r>
    </w:p>
    <w:p w:rsidR="00326F2C" w:rsidRDefault="00326F2C" w:rsidP="00326F2C">
      <w:pPr>
        <w:spacing w:line="276" w:lineRule="auto"/>
        <w:jc w:val="both"/>
        <w:rPr>
          <w:sz w:val="24"/>
          <w:szCs w:val="24"/>
        </w:rPr>
      </w:pPr>
    </w:p>
    <w:p w:rsidR="00894A88" w:rsidRDefault="00894A88" w:rsidP="00326F2C">
      <w:pPr>
        <w:spacing w:line="276" w:lineRule="auto"/>
        <w:jc w:val="both"/>
        <w:rPr>
          <w:b/>
          <w:sz w:val="24"/>
          <w:szCs w:val="24"/>
        </w:rPr>
      </w:pPr>
      <w:r w:rsidRPr="00894A88">
        <w:rPr>
          <w:b/>
          <w:sz w:val="24"/>
          <w:szCs w:val="24"/>
        </w:rPr>
        <w:t xml:space="preserve">Poster </w:t>
      </w:r>
      <w:r w:rsidR="008319B3" w:rsidRPr="00894A88">
        <w:rPr>
          <w:b/>
          <w:sz w:val="24"/>
          <w:szCs w:val="24"/>
        </w:rPr>
        <w:t>Presentations</w:t>
      </w:r>
    </w:p>
    <w:p w:rsidR="0099348D" w:rsidRDefault="0099348D" w:rsidP="001759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23F6D">
        <w:rPr>
          <w:sz w:val="24"/>
          <w:szCs w:val="24"/>
        </w:rPr>
        <w:t>oster size</w:t>
      </w:r>
      <w:r>
        <w:rPr>
          <w:sz w:val="24"/>
          <w:szCs w:val="24"/>
        </w:rPr>
        <w:t xml:space="preserve">: </w:t>
      </w:r>
      <w:r w:rsidR="00B23F6D">
        <w:rPr>
          <w:sz w:val="24"/>
          <w:szCs w:val="24"/>
        </w:rPr>
        <w:t xml:space="preserve"> </w:t>
      </w:r>
      <w:r w:rsidR="0017598B" w:rsidRPr="0017598B">
        <w:rPr>
          <w:sz w:val="24"/>
          <w:szCs w:val="24"/>
        </w:rPr>
        <w:t>90</w:t>
      </w:r>
      <w:r>
        <w:rPr>
          <w:sz w:val="24"/>
          <w:szCs w:val="24"/>
        </w:rPr>
        <w:t xml:space="preserve"> cm </w:t>
      </w:r>
      <w:r w:rsidR="0017598B" w:rsidRPr="0017598B">
        <w:rPr>
          <w:sz w:val="24"/>
          <w:szCs w:val="24"/>
        </w:rPr>
        <w:t>(h</w:t>
      </w:r>
      <w:r w:rsidR="004356B9">
        <w:rPr>
          <w:sz w:val="24"/>
          <w:szCs w:val="24"/>
        </w:rPr>
        <w:t>eight</w:t>
      </w:r>
      <w:r w:rsidR="0017598B" w:rsidRPr="0017598B">
        <w:rPr>
          <w:sz w:val="24"/>
          <w:szCs w:val="24"/>
        </w:rPr>
        <w:t>) X 80</w:t>
      </w:r>
      <w:r>
        <w:rPr>
          <w:sz w:val="24"/>
          <w:szCs w:val="24"/>
        </w:rPr>
        <w:t xml:space="preserve"> cm </w:t>
      </w:r>
      <w:r w:rsidR="0017598B" w:rsidRPr="0017598B">
        <w:rPr>
          <w:sz w:val="24"/>
          <w:szCs w:val="24"/>
        </w:rPr>
        <w:t>(w</w:t>
      </w:r>
      <w:r w:rsidR="004356B9">
        <w:rPr>
          <w:sz w:val="24"/>
          <w:szCs w:val="24"/>
        </w:rPr>
        <w:t>idth</w:t>
      </w:r>
      <w:r w:rsidR="0017598B" w:rsidRPr="0017598B">
        <w:rPr>
          <w:sz w:val="24"/>
          <w:szCs w:val="24"/>
        </w:rPr>
        <w:t xml:space="preserve">) </w:t>
      </w:r>
    </w:p>
    <w:p w:rsidR="00894A88" w:rsidRDefault="0099348D" w:rsidP="001759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356B9">
        <w:rPr>
          <w:sz w:val="24"/>
          <w:szCs w:val="24"/>
        </w:rPr>
        <w:t xml:space="preserve">ayout </w:t>
      </w:r>
      <w:r w:rsidR="0017598B" w:rsidRPr="0017598B">
        <w:rPr>
          <w:sz w:val="24"/>
          <w:szCs w:val="24"/>
        </w:rPr>
        <w:t>orientation:</w:t>
      </w:r>
      <w:r w:rsidR="00B23F6D">
        <w:rPr>
          <w:sz w:val="24"/>
          <w:szCs w:val="24"/>
        </w:rPr>
        <w:t xml:space="preserve"> Portrait </w:t>
      </w:r>
    </w:p>
    <w:p w:rsidR="00B23F6D" w:rsidRDefault="00B23F6D" w:rsidP="001759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Posters should</w:t>
      </w:r>
      <w:r w:rsidRPr="00B23F6D">
        <w:rPr>
          <w:sz w:val="24"/>
          <w:szCs w:val="24"/>
        </w:rPr>
        <w:t xml:space="preserve"> include the abstract title, author and co</w:t>
      </w:r>
      <w:r w:rsidR="0099348D">
        <w:rPr>
          <w:sz w:val="24"/>
          <w:szCs w:val="24"/>
        </w:rPr>
        <w:t>-</w:t>
      </w:r>
      <w:r w:rsidRPr="00B23F6D">
        <w:rPr>
          <w:sz w:val="24"/>
          <w:szCs w:val="24"/>
        </w:rPr>
        <w:t xml:space="preserve">author names, and the institution(s) where research is </w:t>
      </w:r>
      <w:r>
        <w:rPr>
          <w:sz w:val="24"/>
          <w:szCs w:val="24"/>
        </w:rPr>
        <w:t>carried out</w:t>
      </w:r>
      <w:r w:rsidR="00484ADC">
        <w:rPr>
          <w:sz w:val="24"/>
          <w:szCs w:val="24"/>
        </w:rPr>
        <w:t>.</w:t>
      </w:r>
    </w:p>
    <w:p w:rsidR="00B23F6D" w:rsidRPr="0017598B" w:rsidRDefault="00B23F6D" w:rsidP="0017598B">
      <w:pPr>
        <w:spacing w:line="276" w:lineRule="auto"/>
        <w:jc w:val="both"/>
        <w:rPr>
          <w:sz w:val="24"/>
          <w:szCs w:val="24"/>
        </w:rPr>
      </w:pPr>
      <w:r w:rsidRPr="00B23F6D">
        <w:rPr>
          <w:sz w:val="24"/>
          <w:szCs w:val="24"/>
        </w:rPr>
        <w:t>The designated poster presenter (author or co</w:t>
      </w:r>
      <w:r w:rsidR="0099348D">
        <w:rPr>
          <w:sz w:val="24"/>
          <w:szCs w:val="24"/>
        </w:rPr>
        <w:t>-</w:t>
      </w:r>
      <w:r w:rsidRPr="00B23F6D">
        <w:rPr>
          <w:sz w:val="24"/>
          <w:szCs w:val="24"/>
        </w:rPr>
        <w:t xml:space="preserve">author) must be present </w:t>
      </w:r>
      <w:r w:rsidR="0099348D">
        <w:rPr>
          <w:sz w:val="24"/>
          <w:szCs w:val="24"/>
        </w:rPr>
        <w:t>at the poster d</w:t>
      </w:r>
      <w:r w:rsidRPr="00B23F6D">
        <w:rPr>
          <w:sz w:val="24"/>
          <w:szCs w:val="24"/>
        </w:rPr>
        <w:t xml:space="preserve">uring the </w:t>
      </w:r>
      <w:r>
        <w:rPr>
          <w:sz w:val="24"/>
          <w:szCs w:val="24"/>
        </w:rPr>
        <w:t xml:space="preserve">allocated </w:t>
      </w:r>
      <w:r w:rsidRPr="00B23F6D">
        <w:rPr>
          <w:sz w:val="24"/>
          <w:szCs w:val="24"/>
        </w:rPr>
        <w:t>time</w:t>
      </w:r>
      <w:r w:rsidR="00484ADC">
        <w:rPr>
          <w:sz w:val="24"/>
          <w:szCs w:val="24"/>
        </w:rPr>
        <w:t>.</w:t>
      </w:r>
    </w:p>
    <w:p w:rsidR="004A6B5C" w:rsidRPr="00316D7C" w:rsidRDefault="00316D7C" w:rsidP="004A6B5C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61616"/>
          <w:sz w:val="24"/>
          <w:szCs w:val="24"/>
          <w:bdr w:val="none" w:sz="0" w:space="0" w:color="auto" w:frame="1"/>
          <w:lang w:bidi="ta-IN"/>
        </w:rPr>
      </w:pPr>
      <w:r w:rsidRPr="00316D7C">
        <w:rPr>
          <w:rFonts w:eastAsia="Times New Roman" w:cstheme="minorHAnsi"/>
          <w:b/>
          <w:bCs/>
          <w:color w:val="161616"/>
          <w:sz w:val="24"/>
          <w:szCs w:val="24"/>
          <w:bdr w:val="none" w:sz="0" w:space="0" w:color="auto" w:frame="1"/>
          <w:lang w:bidi="ta-IN"/>
        </w:rPr>
        <w:t xml:space="preserve">Review and Selection </w:t>
      </w:r>
      <w:r w:rsidR="008319B3" w:rsidRPr="00316D7C">
        <w:rPr>
          <w:rFonts w:eastAsia="Times New Roman" w:cstheme="minorHAnsi"/>
          <w:b/>
          <w:bCs/>
          <w:color w:val="161616"/>
          <w:sz w:val="24"/>
          <w:szCs w:val="24"/>
          <w:bdr w:val="none" w:sz="0" w:space="0" w:color="auto" w:frame="1"/>
          <w:lang w:bidi="ta-IN"/>
        </w:rPr>
        <w:t>Process</w:t>
      </w:r>
    </w:p>
    <w:p w:rsidR="0099348D" w:rsidRDefault="0099348D" w:rsidP="0099348D">
      <w:pPr>
        <w:spacing w:line="276" w:lineRule="auto"/>
        <w:jc w:val="both"/>
        <w:rPr>
          <w:sz w:val="24"/>
          <w:szCs w:val="24"/>
        </w:rPr>
      </w:pPr>
      <w:r w:rsidRPr="0099348D">
        <w:rPr>
          <w:sz w:val="24"/>
          <w:szCs w:val="24"/>
        </w:rPr>
        <w:t xml:space="preserve">Abstracts will be reviewed by </w:t>
      </w:r>
      <w:r>
        <w:rPr>
          <w:sz w:val="24"/>
          <w:szCs w:val="24"/>
        </w:rPr>
        <w:t xml:space="preserve">a </w:t>
      </w:r>
      <w:r w:rsidRPr="0099348D">
        <w:rPr>
          <w:sz w:val="24"/>
          <w:szCs w:val="24"/>
        </w:rPr>
        <w:t xml:space="preserve">panel of experts, and those selected will be published in symposium proceedings. The </w:t>
      </w:r>
      <w:r w:rsidR="00A624C4">
        <w:rPr>
          <w:sz w:val="24"/>
          <w:szCs w:val="24"/>
        </w:rPr>
        <w:t>review and selection will be a double-bind</w:t>
      </w:r>
      <w:r w:rsidRPr="0099348D">
        <w:rPr>
          <w:sz w:val="24"/>
          <w:szCs w:val="24"/>
        </w:rPr>
        <w:t xml:space="preserve"> </w:t>
      </w:r>
      <w:r w:rsidR="00A624C4">
        <w:rPr>
          <w:sz w:val="24"/>
          <w:szCs w:val="24"/>
        </w:rPr>
        <w:t>peer-review</w:t>
      </w:r>
      <w:r w:rsidRPr="0099348D">
        <w:rPr>
          <w:sz w:val="24"/>
          <w:szCs w:val="24"/>
        </w:rPr>
        <w:t xml:space="preserve"> process</w:t>
      </w:r>
      <w:r>
        <w:rPr>
          <w:sz w:val="24"/>
          <w:szCs w:val="24"/>
        </w:rPr>
        <w:t>.</w:t>
      </w:r>
    </w:p>
    <w:p w:rsidR="00E738BD" w:rsidRPr="00316D7C" w:rsidRDefault="00E738BD" w:rsidP="00E738BD">
      <w:pPr>
        <w:spacing w:line="276" w:lineRule="auto"/>
        <w:jc w:val="both"/>
        <w:rPr>
          <w:b/>
          <w:sz w:val="24"/>
          <w:szCs w:val="24"/>
        </w:rPr>
      </w:pPr>
      <w:r w:rsidRPr="00316D7C">
        <w:rPr>
          <w:b/>
          <w:sz w:val="24"/>
          <w:szCs w:val="24"/>
        </w:rPr>
        <w:t>Registration Fee</w:t>
      </w:r>
    </w:p>
    <w:p w:rsidR="00E738BD" w:rsidRPr="00E738BD" w:rsidRDefault="00E738BD" w:rsidP="00E738BD">
      <w:pPr>
        <w:spacing w:line="276" w:lineRule="auto"/>
        <w:jc w:val="both"/>
        <w:rPr>
          <w:sz w:val="24"/>
          <w:szCs w:val="24"/>
        </w:rPr>
      </w:pPr>
      <w:r w:rsidRPr="00E738BD">
        <w:rPr>
          <w:sz w:val="24"/>
          <w:szCs w:val="24"/>
        </w:rPr>
        <w:t xml:space="preserve">Participants presenting a paper (Presenting author): </w:t>
      </w:r>
      <w:proofErr w:type="spellStart"/>
      <w:r w:rsidRPr="00E738BD">
        <w:rPr>
          <w:sz w:val="24"/>
          <w:szCs w:val="24"/>
        </w:rPr>
        <w:t>Rs</w:t>
      </w:r>
      <w:proofErr w:type="spellEnd"/>
      <w:r w:rsidRPr="00E738BD">
        <w:rPr>
          <w:sz w:val="24"/>
          <w:szCs w:val="24"/>
        </w:rPr>
        <w:t>. 500.00</w:t>
      </w:r>
    </w:p>
    <w:p w:rsidR="001034F7" w:rsidRDefault="001034F7" w:rsidP="00E738BD">
      <w:pPr>
        <w:spacing w:line="276" w:lineRule="auto"/>
        <w:jc w:val="both"/>
        <w:rPr>
          <w:b/>
          <w:sz w:val="24"/>
          <w:szCs w:val="24"/>
        </w:rPr>
      </w:pPr>
    </w:p>
    <w:p w:rsidR="001034F7" w:rsidRDefault="001034F7" w:rsidP="00E738BD">
      <w:pPr>
        <w:spacing w:line="276" w:lineRule="auto"/>
        <w:jc w:val="both"/>
        <w:rPr>
          <w:b/>
          <w:sz w:val="24"/>
          <w:szCs w:val="24"/>
        </w:rPr>
      </w:pPr>
    </w:p>
    <w:p w:rsidR="00E738BD" w:rsidRPr="00316D7C" w:rsidRDefault="00E738BD" w:rsidP="00E738BD">
      <w:pPr>
        <w:spacing w:line="276" w:lineRule="auto"/>
        <w:jc w:val="both"/>
        <w:rPr>
          <w:b/>
          <w:sz w:val="24"/>
          <w:szCs w:val="24"/>
        </w:rPr>
      </w:pPr>
      <w:r w:rsidRPr="00316D7C">
        <w:rPr>
          <w:b/>
          <w:sz w:val="24"/>
          <w:szCs w:val="24"/>
        </w:rPr>
        <w:lastRenderedPageBreak/>
        <w:t>Contact Details</w:t>
      </w:r>
    </w:p>
    <w:p w:rsidR="00E738BD" w:rsidRPr="00E738BD" w:rsidRDefault="00E738BD" w:rsidP="00E738BD">
      <w:pPr>
        <w:spacing w:line="276" w:lineRule="auto"/>
        <w:jc w:val="both"/>
        <w:rPr>
          <w:b/>
          <w:sz w:val="24"/>
          <w:szCs w:val="24"/>
        </w:rPr>
      </w:pPr>
      <w:r w:rsidRPr="00E738BD">
        <w:rPr>
          <w:b/>
          <w:sz w:val="24"/>
          <w:szCs w:val="24"/>
        </w:rPr>
        <w:t>Symposium Chair</w:t>
      </w:r>
    </w:p>
    <w:p w:rsidR="00E738BD" w:rsidRPr="00E738BD" w:rsidRDefault="00E738BD" w:rsidP="00E738BD">
      <w:pPr>
        <w:spacing w:line="276" w:lineRule="auto"/>
        <w:jc w:val="both"/>
        <w:rPr>
          <w:sz w:val="24"/>
          <w:szCs w:val="24"/>
        </w:rPr>
      </w:pPr>
      <w:r w:rsidRPr="00E738BD">
        <w:rPr>
          <w:sz w:val="24"/>
          <w:szCs w:val="24"/>
        </w:rPr>
        <w:t xml:space="preserve">Prof. </w:t>
      </w:r>
      <w:proofErr w:type="spellStart"/>
      <w:r w:rsidRPr="00E738BD">
        <w:rPr>
          <w:sz w:val="24"/>
          <w:szCs w:val="24"/>
        </w:rPr>
        <w:t>Harischandra</w:t>
      </w:r>
      <w:proofErr w:type="spellEnd"/>
      <w:r w:rsidRPr="00E738BD">
        <w:rPr>
          <w:sz w:val="24"/>
          <w:szCs w:val="24"/>
        </w:rPr>
        <w:t xml:space="preserve"> </w:t>
      </w:r>
      <w:proofErr w:type="spellStart"/>
      <w:r w:rsidRPr="00E738BD">
        <w:rPr>
          <w:sz w:val="24"/>
          <w:szCs w:val="24"/>
        </w:rPr>
        <w:t>Abeygunawardhana</w:t>
      </w:r>
      <w:proofErr w:type="spellEnd"/>
    </w:p>
    <w:p w:rsidR="00E738BD" w:rsidRPr="00E738BD" w:rsidRDefault="00E738BD" w:rsidP="00E738B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Symposium Coordinator</w:t>
      </w:r>
    </w:p>
    <w:p w:rsidR="00E738BD" w:rsidRPr="00E738BD" w:rsidRDefault="00E738BD" w:rsidP="00E738BD">
      <w:pPr>
        <w:spacing w:line="276" w:lineRule="auto"/>
        <w:jc w:val="both"/>
        <w:rPr>
          <w:sz w:val="24"/>
          <w:szCs w:val="24"/>
        </w:rPr>
      </w:pPr>
      <w:r w:rsidRPr="00E738BD">
        <w:rPr>
          <w:sz w:val="24"/>
          <w:szCs w:val="24"/>
        </w:rPr>
        <w:t xml:space="preserve">Dr. </w:t>
      </w:r>
      <w:proofErr w:type="gramStart"/>
      <w:r w:rsidRPr="00E738BD">
        <w:rPr>
          <w:sz w:val="24"/>
          <w:szCs w:val="24"/>
        </w:rPr>
        <w:t>Viraj  Ranawaka</w:t>
      </w:r>
      <w:r>
        <w:rPr>
          <w:sz w:val="24"/>
          <w:szCs w:val="24"/>
        </w:rPr>
        <w:t>ge</w:t>
      </w:r>
      <w:proofErr w:type="gramEnd"/>
    </w:p>
    <w:p w:rsidR="00E738BD" w:rsidRDefault="00E738BD" w:rsidP="00E738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Tel- 0112662032</w:t>
      </w:r>
    </w:p>
    <w:p w:rsidR="00E738BD" w:rsidRPr="00E738BD" w:rsidRDefault="00A96FA4" w:rsidP="00E738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- </w:t>
      </w:r>
      <w:r w:rsidRPr="00A96FA4">
        <w:rPr>
          <w:sz w:val="24"/>
          <w:szCs w:val="24"/>
        </w:rPr>
        <w:t>necrsteam@gmail.com</w:t>
      </w:r>
    </w:p>
    <w:p w:rsidR="00E738BD" w:rsidRPr="0099348D" w:rsidRDefault="00E738BD" w:rsidP="0099348D">
      <w:pPr>
        <w:spacing w:line="276" w:lineRule="auto"/>
        <w:jc w:val="both"/>
        <w:rPr>
          <w:sz w:val="24"/>
          <w:szCs w:val="24"/>
        </w:rPr>
      </w:pPr>
    </w:p>
    <w:sectPr w:rsidR="00E738BD" w:rsidRPr="0099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D1B8C"/>
    <w:multiLevelType w:val="hybridMultilevel"/>
    <w:tmpl w:val="E948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29C"/>
    <w:multiLevelType w:val="hybridMultilevel"/>
    <w:tmpl w:val="5074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NDawMDe0NDc2NjVV0lEKTi0uzszPAykwrwUATsahxSwAAAA="/>
  </w:docVars>
  <w:rsids>
    <w:rsidRoot w:val="00025D96"/>
    <w:rsid w:val="00004F48"/>
    <w:rsid w:val="00016074"/>
    <w:rsid w:val="00025D96"/>
    <w:rsid w:val="00083A53"/>
    <w:rsid w:val="00103288"/>
    <w:rsid w:val="001034F7"/>
    <w:rsid w:val="0017598B"/>
    <w:rsid w:val="001C1C63"/>
    <w:rsid w:val="002437AE"/>
    <w:rsid w:val="002A6989"/>
    <w:rsid w:val="002C31DE"/>
    <w:rsid w:val="002D4A4F"/>
    <w:rsid w:val="00316D7C"/>
    <w:rsid w:val="00326F2C"/>
    <w:rsid w:val="004356B9"/>
    <w:rsid w:val="004446CB"/>
    <w:rsid w:val="00484ADC"/>
    <w:rsid w:val="004A6B5C"/>
    <w:rsid w:val="005E3113"/>
    <w:rsid w:val="005F2FA4"/>
    <w:rsid w:val="00622D70"/>
    <w:rsid w:val="006E0A21"/>
    <w:rsid w:val="006E4741"/>
    <w:rsid w:val="007C6524"/>
    <w:rsid w:val="007E39CC"/>
    <w:rsid w:val="008319B3"/>
    <w:rsid w:val="00894A88"/>
    <w:rsid w:val="008A1334"/>
    <w:rsid w:val="00901447"/>
    <w:rsid w:val="00965178"/>
    <w:rsid w:val="00980330"/>
    <w:rsid w:val="0098539D"/>
    <w:rsid w:val="00992325"/>
    <w:rsid w:val="0099348D"/>
    <w:rsid w:val="009A7398"/>
    <w:rsid w:val="00A624C4"/>
    <w:rsid w:val="00A84EEC"/>
    <w:rsid w:val="00A9230A"/>
    <w:rsid w:val="00A96FA4"/>
    <w:rsid w:val="00AB086F"/>
    <w:rsid w:val="00AF3D27"/>
    <w:rsid w:val="00B0605A"/>
    <w:rsid w:val="00B14C9B"/>
    <w:rsid w:val="00B23F6D"/>
    <w:rsid w:val="00B47DD5"/>
    <w:rsid w:val="00BE07A7"/>
    <w:rsid w:val="00C11217"/>
    <w:rsid w:val="00C116D8"/>
    <w:rsid w:val="00C20EF9"/>
    <w:rsid w:val="00C2334F"/>
    <w:rsid w:val="00CC2132"/>
    <w:rsid w:val="00CF280A"/>
    <w:rsid w:val="00CF37E6"/>
    <w:rsid w:val="00D56B7A"/>
    <w:rsid w:val="00D85C60"/>
    <w:rsid w:val="00E2233C"/>
    <w:rsid w:val="00E716F2"/>
    <w:rsid w:val="00E738BD"/>
    <w:rsid w:val="00F01EB2"/>
    <w:rsid w:val="00F0739E"/>
    <w:rsid w:val="00F41653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9336B-8B3C-4DC2-A379-3D45373A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Strong">
    <w:name w:val="Strong"/>
    <w:basedOn w:val="DefaultParagraphFont"/>
    <w:uiPriority w:val="22"/>
    <w:qFormat/>
    <w:rsid w:val="00992325"/>
    <w:rPr>
      <w:b/>
      <w:bCs/>
    </w:rPr>
  </w:style>
  <w:style w:type="character" w:styleId="Hyperlink">
    <w:name w:val="Hyperlink"/>
    <w:basedOn w:val="DefaultParagraphFont"/>
    <w:uiPriority w:val="99"/>
    <w:unhideWhenUsed/>
    <w:rsid w:val="00992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crst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viraj</dc:creator>
  <cp:keywords/>
  <dc:description/>
  <cp:lastModifiedBy>Microsoft account</cp:lastModifiedBy>
  <cp:revision>43</cp:revision>
  <dcterms:created xsi:type="dcterms:W3CDTF">2022-03-08T03:39:00Z</dcterms:created>
  <dcterms:modified xsi:type="dcterms:W3CDTF">2022-04-23T04:14:00Z</dcterms:modified>
</cp:coreProperties>
</file>